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E7" w:rsidRDefault="004A7253" w:rsidP="004A7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253">
        <w:rPr>
          <w:rFonts w:ascii="Times New Roman" w:hAnsi="Times New Roman" w:cs="Times New Roman"/>
          <w:sz w:val="28"/>
          <w:szCs w:val="28"/>
        </w:rPr>
        <w:t>Ва</w:t>
      </w:r>
      <w:r w:rsidR="006A2BF8">
        <w:rPr>
          <w:rFonts w:ascii="Times New Roman" w:hAnsi="Times New Roman" w:cs="Times New Roman"/>
          <w:sz w:val="28"/>
          <w:szCs w:val="28"/>
        </w:rPr>
        <w:t>кантные места для приема на 2024-2025</w:t>
      </w:r>
      <w:r w:rsidRPr="004A725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91FEF" w:rsidRPr="00991FEF" w:rsidRDefault="00991FEF" w:rsidP="004A7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EF">
        <w:rPr>
          <w:rStyle w:val="a5"/>
          <w:rFonts w:ascii="Times New Roman" w:hAnsi="Times New Roman" w:cs="Times New Roman"/>
          <w:b w:val="0"/>
          <w:sz w:val="28"/>
          <w:szCs w:val="28"/>
        </w:rPr>
        <w:t>Количество вакантных мест для приёма (перевода) за счёт бюджетных</w:t>
      </w:r>
      <w:r w:rsidRPr="00991FE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91FEF">
        <w:rPr>
          <w:rStyle w:val="a5"/>
          <w:rFonts w:ascii="Times New Roman" w:hAnsi="Times New Roman" w:cs="Times New Roman"/>
          <w:b w:val="0"/>
          <w:sz w:val="28"/>
          <w:szCs w:val="28"/>
        </w:rPr>
        <w:t>ассигнований местных бюджетов</w:t>
      </w:r>
      <w:r w:rsidRPr="00991FEF">
        <w:rPr>
          <w:rFonts w:ascii="Times New Roman" w:hAnsi="Times New Roman" w:cs="Times New Roman"/>
          <w:b/>
          <w:sz w:val="28"/>
          <w:szCs w:val="28"/>
        </w:rPr>
        <w:t> </w:t>
      </w:r>
      <w:r w:rsidRPr="00991FE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3318D3">
        <w:rPr>
          <w:rStyle w:val="a5"/>
          <w:rFonts w:ascii="Times New Roman" w:hAnsi="Times New Roman" w:cs="Times New Roman"/>
          <w:b w:val="0"/>
          <w:sz w:val="28"/>
          <w:szCs w:val="28"/>
        </w:rPr>
        <w:t>01.09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.2024г.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 программы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 общеобразовательная программа в области искусств «Фортепиано»</w:t>
            </w:r>
          </w:p>
        </w:tc>
        <w:tc>
          <w:tcPr>
            <w:tcW w:w="2336" w:type="dxa"/>
          </w:tcPr>
          <w:p w:rsidR="004A7253" w:rsidRDefault="005A00A1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 общеобразовательная программа в области искусств «Струнные инструменты» (Скрипка)</w:t>
            </w:r>
          </w:p>
        </w:tc>
        <w:tc>
          <w:tcPr>
            <w:tcW w:w="2336" w:type="dxa"/>
          </w:tcPr>
          <w:p w:rsidR="004A7253" w:rsidRDefault="005A00A1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4A7253" w:rsidTr="005A4C73">
        <w:tc>
          <w:tcPr>
            <w:tcW w:w="704" w:type="dxa"/>
            <w:vMerge w:val="restart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 общеобразовательная программа в области искусств «Народные инструменты»:</w:t>
            </w:r>
          </w:p>
        </w:tc>
        <w:tc>
          <w:tcPr>
            <w:tcW w:w="2336" w:type="dxa"/>
          </w:tcPr>
          <w:p w:rsidR="004A7253" w:rsidRDefault="005A00A1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и 8 лет</w:t>
            </w:r>
          </w:p>
        </w:tc>
      </w:tr>
      <w:tr w:rsidR="004A7253" w:rsidTr="005A4C73">
        <w:tc>
          <w:tcPr>
            <w:tcW w:w="704" w:type="dxa"/>
            <w:vMerge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2336" w:type="dxa"/>
          </w:tcPr>
          <w:p w:rsidR="004A7253" w:rsidRDefault="005A00A1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и 8 лет</w:t>
            </w:r>
          </w:p>
        </w:tc>
      </w:tr>
      <w:tr w:rsidR="004A7253" w:rsidTr="005A4C73">
        <w:tc>
          <w:tcPr>
            <w:tcW w:w="704" w:type="dxa"/>
            <w:vMerge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2336" w:type="dxa"/>
          </w:tcPr>
          <w:p w:rsidR="004A7253" w:rsidRDefault="005A00A1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и 8 лет</w:t>
            </w:r>
          </w:p>
        </w:tc>
      </w:tr>
      <w:tr w:rsidR="004A7253" w:rsidTr="005A4C73">
        <w:tc>
          <w:tcPr>
            <w:tcW w:w="704" w:type="dxa"/>
            <w:vMerge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2336" w:type="dxa"/>
          </w:tcPr>
          <w:p w:rsidR="004A7253" w:rsidRDefault="005A00A1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и 8 лет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 общеобразовательная программа в области искусств «Духовые и ударные инструменты» (Флейта)</w:t>
            </w:r>
          </w:p>
        </w:tc>
        <w:tc>
          <w:tcPr>
            <w:tcW w:w="2336" w:type="dxa"/>
          </w:tcPr>
          <w:p w:rsidR="004A7253" w:rsidRDefault="005A00A1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и 8 лет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«Домра»</w:t>
            </w:r>
          </w:p>
        </w:tc>
        <w:tc>
          <w:tcPr>
            <w:tcW w:w="2336" w:type="dxa"/>
          </w:tcPr>
          <w:p w:rsidR="004A7253" w:rsidRDefault="005A00A1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51F86" w:rsidTr="005A4C73">
        <w:tc>
          <w:tcPr>
            <w:tcW w:w="704" w:type="dxa"/>
          </w:tcPr>
          <w:p w:rsidR="00851F86" w:rsidRDefault="00851F86" w:rsidP="00851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851F86" w:rsidRDefault="00851F86" w:rsidP="00851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«Флейта»</w:t>
            </w:r>
          </w:p>
        </w:tc>
        <w:tc>
          <w:tcPr>
            <w:tcW w:w="2336" w:type="dxa"/>
          </w:tcPr>
          <w:p w:rsidR="00851F86" w:rsidRDefault="005A00A1" w:rsidP="00851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851F86" w:rsidRDefault="00851F86" w:rsidP="00851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4A7253" w:rsidRDefault="004A7253" w:rsidP="004A72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7253" w:rsidRPr="00991FEF" w:rsidRDefault="00991FEF" w:rsidP="00991FE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EF">
        <w:rPr>
          <w:rStyle w:val="a5"/>
          <w:rFonts w:ascii="Times New Roman" w:hAnsi="Times New Roman" w:cs="Times New Roman"/>
          <w:b w:val="0"/>
          <w:sz w:val="28"/>
          <w:szCs w:val="28"/>
        </w:rPr>
        <w:t>Количество вакантных мест для приема (перевода) за счет средств физических и (или) юридических лиц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 программы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</w:p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музыкальных способностей детей с 3,5 до 5 лет»</w:t>
            </w:r>
          </w:p>
        </w:tc>
        <w:tc>
          <w:tcPr>
            <w:tcW w:w="2336" w:type="dxa"/>
          </w:tcPr>
          <w:p w:rsidR="004A7253" w:rsidRDefault="003318D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</w:p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детей дошкольного и младшего школьного возраста к поступлению в ДМШ»</w:t>
            </w:r>
          </w:p>
        </w:tc>
        <w:tc>
          <w:tcPr>
            <w:tcW w:w="2336" w:type="dxa"/>
          </w:tcPr>
          <w:p w:rsidR="004A7253" w:rsidRDefault="003318D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и 2 года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</w:p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на музыкальных инструментах»</w:t>
            </w:r>
          </w:p>
        </w:tc>
        <w:tc>
          <w:tcPr>
            <w:tcW w:w="2336" w:type="dxa"/>
          </w:tcPr>
          <w:p w:rsidR="004A7253" w:rsidRDefault="005A00A1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</w:p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«Студия гитары»</w:t>
            </w:r>
          </w:p>
        </w:tc>
        <w:tc>
          <w:tcPr>
            <w:tcW w:w="2336" w:type="dxa"/>
          </w:tcPr>
          <w:p w:rsidR="004A7253" w:rsidRDefault="003318D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</w:p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«Эстрадное пение»</w:t>
            </w:r>
          </w:p>
        </w:tc>
        <w:tc>
          <w:tcPr>
            <w:tcW w:w="2336" w:type="dxa"/>
          </w:tcPr>
          <w:p w:rsidR="004A7253" w:rsidRDefault="003318D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4A7253" w:rsidRPr="0090616E" w:rsidRDefault="004A7253" w:rsidP="004A725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7253" w:rsidRDefault="004A7253" w:rsidP="004A7253">
      <w:pPr>
        <w:jc w:val="center"/>
      </w:pPr>
    </w:p>
    <w:sectPr w:rsidR="004A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878EE"/>
    <w:multiLevelType w:val="hybridMultilevel"/>
    <w:tmpl w:val="98905DF6"/>
    <w:lvl w:ilvl="0" w:tplc="8A742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C0E01"/>
    <w:multiLevelType w:val="hybridMultilevel"/>
    <w:tmpl w:val="1242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D5"/>
    <w:rsid w:val="00093616"/>
    <w:rsid w:val="00186E96"/>
    <w:rsid w:val="001D66EA"/>
    <w:rsid w:val="003318D3"/>
    <w:rsid w:val="003777D5"/>
    <w:rsid w:val="004A7253"/>
    <w:rsid w:val="004C4FC7"/>
    <w:rsid w:val="005A00A1"/>
    <w:rsid w:val="00660B6E"/>
    <w:rsid w:val="006A2BF8"/>
    <w:rsid w:val="00851F86"/>
    <w:rsid w:val="00991FEF"/>
    <w:rsid w:val="00A2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23E66-2201-4B3F-A1E0-D7838328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53"/>
    <w:pPr>
      <w:ind w:left="720"/>
      <w:contextualSpacing/>
    </w:pPr>
  </w:style>
  <w:style w:type="table" w:styleId="a4">
    <w:name w:val="Table Grid"/>
    <w:basedOn w:val="a1"/>
    <w:uiPriority w:val="39"/>
    <w:rsid w:val="004A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91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2023-04-13T07:35:00Z</dcterms:created>
  <dcterms:modified xsi:type="dcterms:W3CDTF">2024-09-23T06:27:00Z</dcterms:modified>
</cp:coreProperties>
</file>